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b w:val="1"/>
          <w:color w:val="222222"/>
          <w:highlight w:val="white"/>
        </w:rPr>
      </w:pPr>
      <w:r w:rsidDel="00000000" w:rsidR="00000000" w:rsidRPr="00000000">
        <w:rPr>
          <w:b w:val="1"/>
          <w:color w:val="222222"/>
          <w:highlight w:val="white"/>
          <w:rtl w:val="0"/>
        </w:rPr>
        <w:t xml:space="preserve">CAPITANES CIERRA FICHAJE CON JESÚS CENTENO, DE VENEZUELA</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jc w:val="center"/>
        <w:rPr>
          <w:i w:val="1"/>
          <w:color w:val="222222"/>
          <w:highlight w:val="white"/>
        </w:rPr>
      </w:pPr>
      <w:r w:rsidDel="00000000" w:rsidR="00000000" w:rsidRPr="00000000">
        <w:rPr>
          <w:i w:val="1"/>
          <w:color w:val="222222"/>
          <w:highlight w:val="white"/>
          <w:rtl w:val="0"/>
        </w:rPr>
        <w:t xml:space="preserve">Último extranjero en la escuadra del entrenador Ramón Díaz.</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left"/>
        <w:rPr>
          <w:b w:val="1"/>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left"/>
        <w:rPr>
          <w:color w:val="222222"/>
          <w:highlight w:val="white"/>
        </w:rPr>
      </w:pPr>
      <w:r w:rsidDel="00000000" w:rsidR="00000000" w:rsidRPr="00000000">
        <w:rPr>
          <w:b w:val="1"/>
          <w:color w:val="222222"/>
          <w:highlight w:val="white"/>
          <w:rtl w:val="0"/>
        </w:rPr>
        <w:t xml:space="preserve">Ciudad de México, a 19 de octubre de 2017.–</w:t>
      </w:r>
      <w:r w:rsidDel="00000000" w:rsidR="00000000" w:rsidRPr="00000000">
        <w:rPr>
          <w:color w:val="222222"/>
          <w:highlight w:val="white"/>
          <w:rtl w:val="0"/>
        </w:rPr>
        <w:t xml:space="preserve"> Con la llegada del venezolano Jesús Centeno, la escuadra de Capitanes de la Ciudad de México cierra su plantilla para enfrentar la temporada 2017-2018 de la Liga Nacional de Baloncesto Profesional.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left"/>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left"/>
        <w:rPr>
          <w:color w:val="222222"/>
          <w:highlight w:val="white"/>
        </w:rPr>
      </w:pPr>
      <w:r w:rsidDel="00000000" w:rsidR="00000000" w:rsidRPr="00000000">
        <w:rPr>
          <w:color w:val="222222"/>
          <w:highlight w:val="white"/>
          <w:rtl w:val="0"/>
        </w:rPr>
        <w:t xml:space="preserve">El base venezolano arribó a México tras disputar las finales de la Liga Nacional de Ecuador con el Club Iccan de Macas, agradeciendo su fichaje al entrenador Ramón Díaz y a la directiva de Capitanes.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left"/>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left"/>
        <w:rPr>
          <w:color w:val="222222"/>
          <w:highlight w:val="white"/>
        </w:rPr>
      </w:pPr>
      <w:r w:rsidDel="00000000" w:rsidR="00000000" w:rsidRPr="00000000">
        <w:rPr>
          <w:color w:val="222222"/>
          <w:highlight w:val="white"/>
          <w:rtl w:val="0"/>
        </w:rPr>
        <w:t xml:space="preserve">“Vine para ser campeón, no para irme a mi país con las manos vacías, quiero el campeonato, sé que será bastante duro, hay que trabajar poco a poco, con humildad para lograr el objetivo”, declaró el jugador de 31 años de edad y 1.88 metros de estatura.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left"/>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left"/>
        <w:rPr>
          <w:color w:val="222222"/>
          <w:highlight w:val="white"/>
        </w:rPr>
      </w:pPr>
      <w:r w:rsidDel="00000000" w:rsidR="00000000" w:rsidRPr="00000000">
        <w:rPr>
          <w:color w:val="222222"/>
          <w:highlight w:val="white"/>
          <w:rtl w:val="0"/>
        </w:rPr>
        <w:t xml:space="preserve">En su retorno a nuestro país, después de jugar hace ocho años en Puebla, Centeno comentó que Capitanes de la Ciudad de México “es un club con mucha ambición, con jugadores nacionales y extranjeros que vamos por metas grandes este año”, además de manifestar su agrado por “llegar a una liga bastante competitiva como la de México”.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left"/>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left"/>
        <w:rPr>
          <w:color w:val="222222"/>
          <w:highlight w:val="white"/>
        </w:rPr>
      </w:pPr>
      <w:r w:rsidDel="00000000" w:rsidR="00000000" w:rsidRPr="00000000">
        <w:rPr>
          <w:color w:val="222222"/>
          <w:highlight w:val="white"/>
          <w:rtl w:val="0"/>
        </w:rPr>
        <w:t xml:space="preserve">El roster de Capitanes lo integran Héctor Hernández, Pery Meza, Fernando “Nene” Benítez y Gabriel Girón, integrantes de los doce guerreros; el seleccionado nacional universitario Jonatan Machado; además del panameño Ernesto Oglivie, el puertorriqueño Emmanuel Andujar y el venezolano Jesús Centeno, junto con Zachary Hollis –de Los Ángeles, California-, Christopher Geyne, Daniel Soto y José Estrada.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left"/>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left"/>
        <w:rPr>
          <w:color w:val="222222"/>
          <w:highlight w:val="white"/>
        </w:rPr>
      </w:pPr>
      <w:r w:rsidDel="00000000" w:rsidR="00000000" w:rsidRPr="00000000">
        <w:rPr>
          <w:color w:val="222222"/>
          <w:highlight w:val="white"/>
          <w:rtl w:val="0"/>
        </w:rPr>
        <w:t xml:space="preserve">Capitanes debutará como visitante contra Aguacateros de Morelia, este 20 y 22 de octubre; y como anfitriones en el Gimnasio Olímpico Juan de la Barrera, el 26 y 28 de octubre frente a Toros de Nuevo Laredo.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left"/>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left"/>
        <w:rPr>
          <w:color w:val="222222"/>
          <w:highlight w:val="white"/>
        </w:rPr>
      </w:pPr>
      <w:r w:rsidDel="00000000" w:rsidR="00000000" w:rsidRPr="00000000">
        <w:rPr>
          <w:color w:val="222222"/>
          <w:highlight w:val="white"/>
          <w:rtl w:val="0"/>
        </w:rPr>
        <w:t xml:space="preserve">Para más información sobre venta de boletos, calendario y horarios de partidos, consulta las redes sociales de CapitanesCDMX, en Facebook, Twitter e Instagram así como su página oficial: </w:t>
      </w:r>
      <w:hyperlink r:id="rId5">
        <w:r w:rsidDel="00000000" w:rsidR="00000000" w:rsidRPr="00000000">
          <w:rPr>
            <w:color w:val="1155cc"/>
            <w:highlight w:val="white"/>
            <w:u w:val="single"/>
            <w:rtl w:val="0"/>
          </w:rPr>
          <w:t xml:space="preserve">http://www.capitanes.mx</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left"/>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b w:val="1"/>
          <w:color w:val="202020"/>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b w:val="1"/>
          <w:color w:val="202020"/>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b w:val="1"/>
          <w:color w:val="202020"/>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342.85714285714283" w:lineRule="auto"/>
        <w:contextualSpacing w:val="0"/>
        <w:jc w:val="both"/>
        <w:rPr>
          <w:b w:val="1"/>
          <w:color w:val="202020"/>
          <w:sz w:val="18"/>
          <w:szCs w:val="18"/>
          <w:highlight w:val="white"/>
        </w:rPr>
      </w:pPr>
      <w:r w:rsidDel="00000000" w:rsidR="00000000" w:rsidRPr="00000000">
        <w:rPr>
          <w:b w:val="1"/>
          <w:color w:val="202020"/>
          <w:sz w:val="18"/>
          <w:szCs w:val="18"/>
          <w:highlight w:val="white"/>
          <w:rtl w:val="0"/>
        </w:rPr>
        <w:t xml:space="preserve">Acerca de Capitanes</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342.85714285714283" w:lineRule="auto"/>
        <w:contextualSpacing w:val="0"/>
        <w:jc w:val="both"/>
        <w:rPr>
          <w:color w:val="202020"/>
          <w:sz w:val="18"/>
          <w:szCs w:val="18"/>
          <w:highlight w:val="white"/>
        </w:rPr>
      </w:pPr>
      <w:r w:rsidDel="00000000" w:rsidR="00000000" w:rsidRPr="00000000">
        <w:rPr>
          <w:color w:val="202020"/>
          <w:sz w:val="18"/>
          <w:szCs w:val="18"/>
          <w:highlight w:val="white"/>
          <w:rtl w:val="0"/>
        </w:rPr>
        <w:t xml:space="preserve">Capitanes es el nombre del primer equipo profesional de basquetbol de la Ciudad de México en 10 años, el cual busca revivir con fuerza la pasión de los citadinos por este deporte. Formado en 2016, Capitanes buscan poner en alto a la capital dentro de la escena competitiva del baloncesto nacional, inspirando a niños, jóvenes y adultos con su espíritu inquebrantable.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342.85714285714283" w:lineRule="auto"/>
        <w:contextualSpacing w:val="0"/>
        <w:jc w:val="both"/>
        <w:rPr>
          <w:color w:val="202020"/>
          <w:sz w:val="18"/>
          <w:szCs w:val="18"/>
          <w:highlight w:val="white"/>
        </w:rPr>
      </w:pPr>
      <w:r w:rsidDel="00000000" w:rsidR="00000000" w:rsidRPr="00000000">
        <w:rPr>
          <w:color w:val="202020"/>
          <w:sz w:val="18"/>
          <w:szCs w:val="18"/>
          <w:highlight w:val="white"/>
          <w:rtl w:val="0"/>
        </w:rPr>
        <w:t xml:space="preserve">A través de su desempeño dentro y fuera de la duela, los Capitanes demuestran su compromiso con la comunidad, perfilándose como un ejemplo de disciplina y grandeza. El equipo pertenece a la Liga Nacional de Baloncesto Profesional.</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342.85714285714283" w:lineRule="auto"/>
        <w:contextualSpacing w:val="0"/>
        <w:jc w:val="both"/>
        <w:rPr>
          <w:rFonts w:ascii="Trebuchet MS" w:cs="Trebuchet MS" w:eastAsia="Trebuchet MS" w:hAnsi="Trebuchet MS"/>
          <w:b w:val="1"/>
          <w:color w:val="256bc9"/>
          <w:sz w:val="21"/>
          <w:szCs w:val="21"/>
          <w:highlight w:val="white"/>
          <w:u w:val="single"/>
        </w:rPr>
      </w:pPr>
      <w:r w:rsidDel="00000000" w:rsidR="00000000" w:rsidRPr="00000000">
        <w:rPr>
          <w:color w:val="202020"/>
          <w:sz w:val="18"/>
          <w:szCs w:val="18"/>
          <w:highlight w:val="white"/>
          <w:rtl w:val="0"/>
        </w:rPr>
        <w:t xml:space="preserve">Más información sobre Capitanes en </w:t>
      </w:r>
      <w:hyperlink r:id="rId6">
        <w:r w:rsidDel="00000000" w:rsidR="00000000" w:rsidRPr="00000000">
          <w:rPr>
            <w:color w:val="202020"/>
            <w:sz w:val="18"/>
            <w:szCs w:val="18"/>
            <w:highlight w:val="white"/>
            <w:rtl w:val="0"/>
          </w:rPr>
          <w:t xml:space="preserve">www.capitanes.mx </w:t>
        </w:r>
      </w:hyperlink>
      <w:r w:rsidDel="00000000" w:rsidR="00000000" w:rsidRPr="00000000">
        <w:fldChar w:fldCharType="begin"/>
        <w:instrText xml:space="preserve"> HYPERLINK "http://www.capitanes.mx/" </w:instrText>
        <w:fldChar w:fldCharType="separate"/>
      </w:r>
      <w:r w:rsidDel="00000000" w:rsidR="00000000" w:rsidRPr="00000000">
        <w:rPr>
          <w:rtl w:val="0"/>
        </w:rPr>
      </w:r>
    </w:p>
    <w:p w:rsidR="00000000" w:rsidDel="00000000" w:rsidP="00000000" w:rsidRDefault="00000000" w:rsidRPr="00000000">
      <w:pPr>
        <w:contextualSpacing w:val="0"/>
        <w:jc w:val="both"/>
        <w:rPr>
          <w:b w:val="1"/>
          <w:color w:val="202020"/>
          <w:highlight w:val="white"/>
        </w:rPr>
      </w:pPr>
      <w:r w:rsidDel="00000000" w:rsidR="00000000" w:rsidRPr="00000000">
        <w:fldChar w:fldCharType="end"/>
      </w:r>
      <w:r w:rsidDel="00000000" w:rsidR="00000000" w:rsidRPr="00000000">
        <w:rPr>
          <w:rtl w:val="0"/>
        </w:rPr>
      </w:r>
    </w:p>
    <w:p w:rsidR="00000000" w:rsidDel="00000000" w:rsidP="00000000" w:rsidRDefault="00000000" w:rsidRPr="00000000">
      <w:pPr>
        <w:contextualSpacing w:val="0"/>
        <w:jc w:val="both"/>
        <w:rPr>
          <w:sz w:val="18"/>
          <w:szCs w:val="18"/>
        </w:rPr>
      </w:pPr>
      <w:r w:rsidDel="00000000" w:rsidR="00000000" w:rsidRPr="00000000">
        <w:rPr>
          <w:b w:val="1"/>
          <w:sz w:val="18"/>
          <w:szCs w:val="18"/>
          <w:rtl w:val="0"/>
        </w:rPr>
        <w:t xml:space="preserve">CONTACTO:</w:t>
      </w:r>
      <w:r w:rsidDel="00000000" w:rsidR="00000000" w:rsidRPr="00000000">
        <w:rPr>
          <w:rtl w:val="0"/>
        </w:rPr>
      </w:r>
    </w:p>
    <w:p w:rsidR="00000000" w:rsidDel="00000000" w:rsidP="00000000" w:rsidRDefault="00000000" w:rsidRPr="00000000">
      <w:pPr>
        <w:contextualSpacing w:val="0"/>
        <w:jc w:val="both"/>
        <w:rPr>
          <w:sz w:val="18"/>
          <w:szCs w:val="18"/>
        </w:rPr>
      </w:pPr>
      <w:r w:rsidDel="00000000" w:rsidR="00000000" w:rsidRPr="00000000">
        <w:rPr>
          <w:sz w:val="18"/>
          <w:szCs w:val="18"/>
          <w:rtl w:val="0"/>
        </w:rPr>
        <w:t xml:space="preserve">Claudia Ruiz</w:t>
      </w:r>
    </w:p>
    <w:p w:rsidR="00000000" w:rsidDel="00000000" w:rsidP="00000000" w:rsidRDefault="00000000" w:rsidRPr="00000000">
      <w:pPr>
        <w:contextualSpacing w:val="0"/>
        <w:jc w:val="both"/>
        <w:rPr>
          <w:sz w:val="18"/>
          <w:szCs w:val="18"/>
        </w:rPr>
      </w:pPr>
      <w:r w:rsidDel="00000000" w:rsidR="00000000" w:rsidRPr="00000000">
        <w:rPr>
          <w:sz w:val="18"/>
          <w:szCs w:val="18"/>
          <w:rtl w:val="0"/>
        </w:rPr>
        <w:t xml:space="preserve">Directora de Medios Deportivos</w:t>
      </w:r>
    </w:p>
    <w:p w:rsidR="00000000" w:rsidDel="00000000" w:rsidP="00000000" w:rsidRDefault="00000000" w:rsidRPr="00000000">
      <w:pPr>
        <w:contextualSpacing w:val="0"/>
        <w:jc w:val="both"/>
        <w:rPr>
          <w:sz w:val="18"/>
          <w:szCs w:val="18"/>
        </w:rPr>
      </w:pPr>
      <w:r w:rsidDel="00000000" w:rsidR="00000000" w:rsidRPr="00000000">
        <w:rPr>
          <w:sz w:val="18"/>
          <w:szCs w:val="18"/>
          <w:rtl w:val="0"/>
        </w:rPr>
        <w:t xml:space="preserve">Another Company</w:t>
      </w:r>
    </w:p>
    <w:p w:rsidR="00000000" w:rsidDel="00000000" w:rsidP="00000000" w:rsidRDefault="00000000" w:rsidRPr="00000000">
      <w:pPr>
        <w:contextualSpacing w:val="0"/>
        <w:jc w:val="both"/>
        <w:rPr>
          <w:sz w:val="18"/>
          <w:szCs w:val="18"/>
        </w:rPr>
      </w:pPr>
      <w:r w:rsidDel="00000000" w:rsidR="00000000" w:rsidRPr="00000000">
        <w:rPr>
          <w:sz w:val="18"/>
          <w:szCs w:val="18"/>
          <w:rtl w:val="0"/>
        </w:rPr>
        <w:t xml:space="preserve">(55) 1835 8136</w:t>
      </w:r>
    </w:p>
    <w:p w:rsidR="00000000" w:rsidDel="00000000" w:rsidP="00000000" w:rsidRDefault="00000000" w:rsidRPr="00000000">
      <w:pPr>
        <w:contextualSpacing w:val="0"/>
        <w:jc w:val="both"/>
        <w:rPr>
          <w:sz w:val="18"/>
          <w:szCs w:val="18"/>
        </w:rPr>
      </w:pPr>
      <w:r w:rsidDel="00000000" w:rsidR="00000000" w:rsidRPr="00000000">
        <w:rPr>
          <w:sz w:val="18"/>
          <w:szCs w:val="18"/>
          <w:rtl w:val="0"/>
        </w:rPr>
        <w:t xml:space="preserve">claudia@anothercompany.com.mx</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both"/>
        <w:rPr>
          <w:color w:val="202020"/>
          <w:highlight w:val="white"/>
        </w:rPr>
      </w:pPr>
      <w:r w:rsidDel="00000000" w:rsidR="00000000" w:rsidRPr="00000000">
        <w:rPr>
          <w:rtl w:val="0"/>
        </w:rPr>
      </w:r>
    </w:p>
    <w:sectPr>
      <w:headerReference r:id="rId7"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drawing>
        <wp:inline distB="114300" distT="114300" distL="114300" distR="114300">
          <wp:extent cx="1930722" cy="160496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30722" cy="1604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s_419"/>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capitanes.mx" TargetMode="External"/><Relationship Id="rId6" Type="http://schemas.openxmlformats.org/officeDocument/2006/relationships/hyperlink" Target="http://www.capitanes.mx/"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